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322306" w:rsidRPr="0094467F" w:rsidTr="00E33D87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322306" w:rsidRPr="0094467F" w:rsidRDefault="00322306" w:rsidP="00E33D87">
            <w:pPr>
              <w:widowControl w:val="0"/>
              <w:spacing w:after="0"/>
              <w:ind w:right="-1"/>
              <w:jc w:val="center"/>
              <w:rPr>
                <w:rFonts w:ascii="GHEA Grapalat" w:eastAsia="Calibri" w:hAnsi="GHEA Grapalat" w:cs="Times New Roman"/>
                <w:b/>
                <w:sz w:val="6"/>
              </w:rPr>
            </w:pPr>
          </w:p>
          <w:p w:rsidR="00322306" w:rsidRDefault="00322306" w:rsidP="00E33D87">
            <w:pPr>
              <w:widowControl w:val="0"/>
              <w:spacing w:after="0"/>
              <w:ind w:right="-1"/>
              <w:jc w:val="center"/>
              <w:rPr>
                <w:rFonts w:ascii="GHEA Grapalat" w:eastAsia="Calibri" w:hAnsi="GHEA Grapalat" w:cs="Sylfaen"/>
                <w:b/>
                <w:sz w:val="28"/>
                <w:szCs w:val="28"/>
              </w:rPr>
            </w:pPr>
            <w:r>
              <w:rPr>
                <w:rFonts w:ascii="GHEA Grapalat" w:eastAsia="Calibri" w:hAnsi="GHEA Grapalat" w:cs="Sylfaen"/>
                <w:b/>
                <w:sz w:val="28"/>
                <w:szCs w:val="28"/>
              </w:rPr>
              <w:t>ՀԱՅԱՍՏԱՆ</w:t>
            </w:r>
            <w:r w:rsidRPr="007958AE">
              <w:rPr>
                <w:rFonts w:ascii="GHEA Grapalat" w:eastAsia="Calibri" w:hAnsi="GHEA Grapalat" w:cs="Sylfaen"/>
                <w:b/>
                <w:sz w:val="28"/>
                <w:szCs w:val="28"/>
              </w:rPr>
              <w:t>Ի</w:t>
            </w:r>
            <w:r>
              <w:rPr>
                <w:rFonts w:ascii="GHEA Grapalat" w:eastAsia="Calibri" w:hAnsi="GHEA Grapalat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eastAsia="Calibri" w:hAnsi="GHEA Grapalat" w:cs="Sylfaen"/>
                <w:b/>
                <w:sz w:val="28"/>
                <w:szCs w:val="28"/>
              </w:rPr>
              <w:t>ՀԱՆՐԱՊԵՏՈՒԹՅԱ</w:t>
            </w:r>
            <w:r w:rsidRPr="007958AE">
              <w:rPr>
                <w:rFonts w:ascii="GHEA Grapalat" w:eastAsia="Calibri" w:hAnsi="GHEA Grapalat" w:cs="Sylfaen"/>
                <w:b/>
                <w:sz w:val="28"/>
                <w:szCs w:val="28"/>
              </w:rPr>
              <w:t>Ն</w:t>
            </w:r>
          </w:p>
          <w:p w:rsidR="00322306" w:rsidRPr="007958AE" w:rsidRDefault="00322306" w:rsidP="00E33D87">
            <w:pPr>
              <w:widowControl w:val="0"/>
              <w:spacing w:after="0"/>
              <w:ind w:right="-1"/>
              <w:jc w:val="center"/>
              <w:rPr>
                <w:rFonts w:ascii="GHEA Grapalat" w:eastAsia="Calibri" w:hAnsi="GHEA Grapalat" w:cs="Times New Roman"/>
                <w:b/>
                <w:sz w:val="28"/>
                <w:szCs w:val="28"/>
              </w:rPr>
            </w:pPr>
            <w:r>
              <w:rPr>
                <w:rFonts w:ascii="GHEA Grapalat" w:eastAsia="Calibri" w:hAnsi="GHEA Grapalat" w:cs="Times New Roman"/>
                <w:b/>
                <w:sz w:val="28"/>
                <w:szCs w:val="28"/>
              </w:rPr>
              <w:t>ՇԻՐԱԿԻ ՄԱՐԶ</w:t>
            </w:r>
          </w:p>
          <w:p w:rsidR="00322306" w:rsidRDefault="00322306" w:rsidP="00E33D87">
            <w:pPr>
              <w:widowControl w:val="0"/>
              <w:spacing w:after="0"/>
              <w:ind w:right="-1"/>
              <w:jc w:val="center"/>
              <w:rPr>
                <w:rFonts w:ascii="GHEA Grapalat" w:eastAsia="Calibri" w:hAnsi="GHEA Grapalat" w:cs="Sylfaen"/>
                <w:b/>
                <w:sz w:val="28"/>
                <w:szCs w:val="28"/>
              </w:rPr>
            </w:pPr>
            <w:r>
              <w:rPr>
                <w:rFonts w:ascii="GHEA Grapalat" w:eastAsia="Calibri" w:hAnsi="GHEA Grapalat" w:cs="Sylfaen"/>
                <w:b/>
                <w:sz w:val="28"/>
                <w:szCs w:val="28"/>
              </w:rPr>
              <w:t>ԳՅՈՒՄՐ</w:t>
            </w:r>
            <w:r w:rsidRPr="007958AE">
              <w:rPr>
                <w:rFonts w:ascii="GHEA Grapalat" w:eastAsia="Calibri" w:hAnsi="GHEA Grapalat" w:cs="Sylfaen"/>
                <w:b/>
                <w:sz w:val="28"/>
                <w:szCs w:val="28"/>
              </w:rPr>
              <w:t xml:space="preserve">ՈՒ  </w:t>
            </w:r>
            <w:r>
              <w:rPr>
                <w:rFonts w:ascii="GHEA Grapalat" w:eastAsia="Calibri" w:hAnsi="GHEA Grapalat" w:cs="Sylfaen"/>
                <w:b/>
                <w:sz w:val="28"/>
                <w:szCs w:val="28"/>
              </w:rPr>
              <w:t>ՀԱՄԱՅՆՔԱՊԵՏԱՐԱՆԻ</w:t>
            </w:r>
            <w:r w:rsidRPr="007958AE">
              <w:rPr>
                <w:rFonts w:ascii="GHEA Grapalat" w:eastAsia="Calibri" w:hAnsi="GHEA Grapalat" w:cs="Sylfaen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eastAsia="Calibri" w:hAnsi="GHEA Grapalat" w:cs="Sylfaen"/>
                <w:b/>
                <w:sz w:val="28"/>
                <w:szCs w:val="28"/>
              </w:rPr>
              <w:t xml:space="preserve"> ԱՇԽԱՏԱԿԱԶՄԻ </w:t>
            </w:r>
          </w:p>
          <w:p w:rsidR="00322306" w:rsidRPr="007958AE" w:rsidRDefault="00322306" w:rsidP="00E33D87">
            <w:pPr>
              <w:widowControl w:val="0"/>
              <w:spacing w:after="0"/>
              <w:ind w:right="-1"/>
              <w:jc w:val="center"/>
              <w:rPr>
                <w:rFonts w:ascii="GHEA Grapalat" w:eastAsia="Calibri" w:hAnsi="GHEA Grapalat" w:cs="Sylfaen"/>
                <w:b/>
                <w:sz w:val="28"/>
                <w:szCs w:val="28"/>
              </w:rPr>
            </w:pPr>
            <w:r>
              <w:rPr>
                <w:rFonts w:ascii="GHEA Grapalat" w:eastAsia="Calibri" w:hAnsi="GHEA Grapalat" w:cs="Sylfaen"/>
                <w:b/>
                <w:sz w:val="28"/>
                <w:szCs w:val="28"/>
              </w:rPr>
              <w:t>ՄՇԱԿՈՒՅԹԻ ԵՎ ԵՐԻՏԱՍԱՐԴՈՒԹՅԱՆ  ՀԱՐՑԵՐԻ  ԲԱԺԻՆ</w:t>
            </w:r>
          </w:p>
          <w:p w:rsidR="00322306" w:rsidRPr="0094467F" w:rsidRDefault="00322306" w:rsidP="00E33D87">
            <w:pPr>
              <w:widowControl w:val="0"/>
              <w:spacing w:after="0"/>
              <w:ind w:right="-1"/>
              <w:jc w:val="center"/>
              <w:rPr>
                <w:rFonts w:ascii="GHEA Grapalat" w:eastAsia="Calibri" w:hAnsi="GHEA Grapalat" w:cs="Times Armenian"/>
                <w:sz w:val="6"/>
              </w:rPr>
            </w:pPr>
          </w:p>
        </w:tc>
      </w:tr>
      <w:tr w:rsidR="00322306" w:rsidRPr="0094467F" w:rsidTr="00E33D87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322306" w:rsidRPr="0094467F" w:rsidRDefault="00322306" w:rsidP="00E33D87">
            <w:pPr>
              <w:spacing w:after="0"/>
              <w:ind w:right="-1"/>
              <w:jc w:val="right"/>
              <w:rPr>
                <w:rFonts w:ascii="GHEA Grapalat" w:eastAsia="Calibri" w:hAnsi="GHEA Grapalat" w:cs="Times New Roman"/>
                <w:i/>
                <w:sz w:val="16"/>
                <w:szCs w:val="16"/>
                <w:lang w:val="af-ZA"/>
              </w:rPr>
            </w:pPr>
          </w:p>
          <w:p w:rsidR="00322306" w:rsidRPr="0094467F" w:rsidRDefault="00322306" w:rsidP="00E33D87">
            <w:pPr>
              <w:spacing w:after="0"/>
              <w:ind w:right="-1"/>
              <w:jc w:val="right"/>
              <w:rPr>
                <w:rFonts w:ascii="GHEA Grapalat" w:eastAsia="Calibri" w:hAnsi="GHEA Grapalat" w:cs="Times New Roman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eastAsia="Calibri" w:hAnsi="GHEA Grapalat" w:cs="Times New Roman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322306" w:rsidRPr="0094467F" w:rsidRDefault="00322306" w:rsidP="00E33D87">
            <w:pPr>
              <w:spacing w:after="0"/>
              <w:ind w:right="-1"/>
              <w:jc w:val="right"/>
              <w:rPr>
                <w:rFonts w:ascii="GHEA Grapalat" w:eastAsia="Calibri" w:hAnsi="GHEA Grapalat" w:cs="Times New Roman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eastAsia="Calibri" w:hAnsi="GHEA Grapalat" w:cs="Times New Roman"/>
                <w:i/>
                <w:sz w:val="16"/>
                <w:szCs w:val="16"/>
              </w:rPr>
              <w:t>Հեռ</w:t>
            </w:r>
            <w:r w:rsidRPr="0094467F">
              <w:rPr>
                <w:rFonts w:ascii="GHEA Grapalat" w:eastAsia="Calibri" w:hAnsi="GHEA Grapalat" w:cs="Times New Roman"/>
                <w:i/>
                <w:sz w:val="16"/>
                <w:szCs w:val="16"/>
                <w:lang w:val="af-ZA"/>
              </w:rPr>
              <w:t>. (+374  312)  2-22-</w:t>
            </w:r>
            <w:r>
              <w:rPr>
                <w:rFonts w:ascii="GHEA Grapalat" w:eastAsia="Calibri" w:hAnsi="GHEA Grapalat" w:cs="Times New Roman"/>
                <w:i/>
                <w:sz w:val="16"/>
                <w:szCs w:val="16"/>
                <w:lang w:val="af-ZA"/>
              </w:rPr>
              <w:t xml:space="preserve">45; </w:t>
            </w:r>
            <w:r w:rsidRPr="0094467F">
              <w:rPr>
                <w:rFonts w:ascii="GHEA Grapalat" w:eastAsia="Calibri" w:hAnsi="GHEA Grapalat" w:cs="Times New Roman"/>
                <w:i/>
                <w:sz w:val="16"/>
                <w:szCs w:val="16"/>
                <w:lang w:val="af-ZA"/>
              </w:rPr>
              <w:t>Էլ. փոստ gyumri@gyumri.am</w:t>
            </w:r>
          </w:p>
        </w:tc>
      </w:tr>
    </w:tbl>
    <w:p w:rsidR="00322306" w:rsidRDefault="00322306" w:rsidP="00322306">
      <w:pPr>
        <w:ind w:left="5664"/>
        <w:rPr>
          <w:rFonts w:ascii="GHEA Grapalat" w:hAnsi="GHEA Grapalat"/>
          <w:lang w:val="af-ZA"/>
        </w:rPr>
      </w:pPr>
    </w:p>
    <w:p w:rsidR="00A22C29" w:rsidRPr="00B32485" w:rsidRDefault="00A22C29" w:rsidP="00A22C29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B32485">
        <w:rPr>
          <w:rFonts w:ascii="GHEA Grapalat" w:hAnsi="GHEA Grapalat"/>
          <w:b/>
          <w:color w:val="000000" w:themeColor="text1"/>
          <w:lang w:val="hy-AM"/>
        </w:rPr>
        <w:t>Հավելված՝</w:t>
      </w:r>
      <w:r w:rsidRPr="00B32485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</w:t>
      </w: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     </w:t>
      </w:r>
      <w:r w:rsidRPr="00B32485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A22C29" w:rsidRPr="00B32485" w:rsidRDefault="00A22C29" w:rsidP="00A22C29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Հայաստանի Հանրապետության </w:t>
      </w:r>
    </w:p>
    <w:p w:rsidR="00A22C29" w:rsidRPr="00B32485" w:rsidRDefault="00A22C29" w:rsidP="00A22C29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Շիրակի մարզի Գյումրի համայնքի </w:t>
      </w:r>
    </w:p>
    <w:p w:rsidR="00A22C29" w:rsidRPr="00B32485" w:rsidRDefault="00A22C29" w:rsidP="00A22C29">
      <w:pPr>
        <w:tabs>
          <w:tab w:val="left" w:pos="6620"/>
          <w:tab w:val="left" w:pos="7230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>ավագանու 20</w:t>
      </w:r>
      <w:r w:rsidR="0070220E">
        <w:rPr>
          <w:rFonts w:ascii="GHEA Grapalat" w:hAnsi="GHEA Grapalat"/>
          <w:b/>
          <w:color w:val="000000" w:themeColor="text1"/>
          <w:lang w:val="en-US"/>
        </w:rPr>
        <w:t>2</w:t>
      </w:r>
      <w:r w:rsidR="00507C41">
        <w:rPr>
          <w:rFonts w:ascii="GHEA Grapalat" w:hAnsi="GHEA Grapalat"/>
          <w:b/>
          <w:color w:val="000000" w:themeColor="text1"/>
          <w:lang w:val="en-US"/>
        </w:rPr>
        <w:t>1</w:t>
      </w:r>
      <w:r w:rsidR="0070220E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թվականի </w:t>
      </w:r>
    </w:p>
    <w:p w:rsidR="00A22C29" w:rsidRPr="00B32485" w:rsidRDefault="00A22C29" w:rsidP="00A22C29">
      <w:pPr>
        <w:tabs>
          <w:tab w:val="left" w:pos="6620"/>
          <w:tab w:val="left" w:pos="7230"/>
        </w:tabs>
        <w:jc w:val="right"/>
        <w:rPr>
          <w:rFonts w:ascii="GHEA Grapalat" w:hAnsi="GHEA Grapalat"/>
          <w:color w:val="000000" w:themeColor="text1"/>
          <w:lang w:val="hy-AM"/>
        </w:rPr>
      </w:pPr>
      <w:r w:rsidRPr="00785126">
        <w:rPr>
          <w:rFonts w:ascii="GHEA Grapalat" w:hAnsi="GHEA Grapalat"/>
          <w:b/>
          <w:color w:val="000000" w:themeColor="text1"/>
          <w:lang w:val="hy-AM"/>
        </w:rPr>
        <w:t>հոկտեմբերի</w:t>
      </w:r>
      <w:r w:rsidRPr="006E75F2">
        <w:rPr>
          <w:rFonts w:ascii="GHEA Grapalat" w:hAnsi="GHEA Grapalat"/>
          <w:b/>
          <w:color w:val="000000" w:themeColor="text1"/>
          <w:lang w:val="hy-AM"/>
        </w:rPr>
        <w:t xml:space="preserve">   </w:t>
      </w: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-ի </w:t>
      </w:r>
      <w:r w:rsidRPr="003F765A">
        <w:rPr>
          <w:rFonts w:ascii="GHEA Grapalat" w:hAnsi="GHEA Grapalat"/>
          <w:b/>
          <w:color w:val="000000" w:themeColor="text1"/>
          <w:lang w:val="hy-AM"/>
        </w:rPr>
        <w:t xml:space="preserve">N </w:t>
      </w:r>
      <w:r w:rsidRPr="00B32485">
        <w:rPr>
          <w:rFonts w:ascii="GHEA Grapalat" w:hAnsi="GHEA Grapalat"/>
          <w:b/>
          <w:color w:val="000000" w:themeColor="text1"/>
          <w:lang w:val="hy-AM"/>
        </w:rPr>
        <w:t xml:space="preserve">      որոշման</w:t>
      </w:r>
    </w:p>
    <w:p w:rsidR="00A22C29" w:rsidRDefault="00A22C29" w:rsidP="00A22C29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A22C29" w:rsidRDefault="00A22C29" w:rsidP="00A22C29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>ՆԱԽԱՀԱՇԻՎ</w:t>
      </w:r>
    </w:p>
    <w:p w:rsidR="00A22C29" w:rsidRDefault="00A22C29" w:rsidP="00A22C29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Ամանորյա միջոցառումների կազմակեպման և</w:t>
      </w:r>
    </w:p>
    <w:p w:rsidR="00A22C29" w:rsidRDefault="00A22C29" w:rsidP="00A22C29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af-ZA"/>
        </w:rPr>
        <w:t>անցկացման ծախսերի</w:t>
      </w:r>
    </w:p>
    <w:tbl>
      <w:tblPr>
        <w:tblStyle w:val="a4"/>
        <w:tblW w:w="0" w:type="auto"/>
        <w:tblLook w:val="04A0"/>
      </w:tblPr>
      <w:tblGrid>
        <w:gridCol w:w="534"/>
        <w:gridCol w:w="4254"/>
        <w:gridCol w:w="2970"/>
      </w:tblGrid>
      <w:tr w:rsidR="00A22C29" w:rsidTr="008477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29" w:rsidRDefault="00A22C29" w:rsidP="003A618C">
            <w:pPr>
              <w:jc w:val="center"/>
              <w:rPr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29" w:rsidRDefault="00A22C29" w:rsidP="003A618C">
            <w:pPr>
              <w:jc w:val="center"/>
              <w:rPr>
                <w:lang w:val="af-ZA"/>
              </w:rPr>
            </w:pPr>
            <w:r>
              <w:rPr>
                <w:lang w:val="af-ZA"/>
              </w:rPr>
              <w:t>Ծախսերի անվանում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29" w:rsidRDefault="00A22C29" w:rsidP="003A618C">
            <w:pPr>
              <w:jc w:val="center"/>
              <w:rPr>
                <w:lang w:val="hy-AM"/>
              </w:rPr>
            </w:pPr>
            <w:r>
              <w:rPr>
                <w:lang w:val="af-ZA"/>
              </w:rPr>
              <w:t>Գումար</w:t>
            </w:r>
          </w:p>
          <w:p w:rsidR="00A22C29" w:rsidRDefault="00A22C29" w:rsidP="003A618C">
            <w:pPr>
              <w:jc w:val="center"/>
              <w:rPr>
                <w:lang w:val="hy-AM"/>
              </w:rPr>
            </w:pPr>
            <w:r>
              <w:rPr>
                <w:lang w:val="hy-AM"/>
              </w:rPr>
              <w:t>/ՀՀ դրամ/</w:t>
            </w:r>
          </w:p>
        </w:tc>
      </w:tr>
      <w:tr w:rsidR="00A22C29" w:rsidTr="008477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29" w:rsidRDefault="00A22C29" w:rsidP="0084779B">
            <w:pPr>
              <w:rPr>
                <w:lang w:val="af-ZA"/>
              </w:rPr>
            </w:pPr>
            <w:r>
              <w:rPr>
                <w:lang w:val="af-ZA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29" w:rsidRPr="0070220E" w:rsidRDefault="00A22C29" w:rsidP="003A618C">
            <w:pPr>
              <w:rPr>
                <w:sz w:val="22"/>
                <w:lang w:val="af-ZA"/>
              </w:rPr>
            </w:pPr>
            <w:r w:rsidRPr="0070220E">
              <w:rPr>
                <w:sz w:val="22"/>
                <w:lang w:val="af-ZA"/>
              </w:rPr>
              <w:t>Ամանորյա պարկերի ձեռքբերում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29" w:rsidRDefault="00A22C29" w:rsidP="00785126">
            <w:pPr>
              <w:jc w:val="right"/>
              <w:rPr>
                <w:lang w:val="af-ZA"/>
              </w:rPr>
            </w:pPr>
            <w:r>
              <w:rPr>
                <w:lang w:val="af-ZA"/>
              </w:rPr>
              <w:t xml:space="preserve"> 3</w:t>
            </w:r>
            <w:r w:rsidR="00785126">
              <w:rPr>
                <w:lang w:val="af-ZA"/>
              </w:rPr>
              <w:t xml:space="preserve">  </w:t>
            </w:r>
            <w:r>
              <w:rPr>
                <w:lang w:val="af-ZA"/>
              </w:rPr>
              <w:t>000</w:t>
            </w:r>
            <w:r w:rsidR="00785126">
              <w:rPr>
                <w:lang w:val="af-ZA"/>
              </w:rPr>
              <w:t xml:space="preserve"> </w:t>
            </w:r>
            <w:r>
              <w:rPr>
                <w:lang w:val="af-ZA"/>
              </w:rPr>
              <w:t>00</w:t>
            </w:r>
            <w:r w:rsidR="00785126">
              <w:rPr>
                <w:lang w:val="af-ZA"/>
              </w:rPr>
              <w:t>0</w:t>
            </w:r>
          </w:p>
        </w:tc>
      </w:tr>
      <w:tr w:rsidR="00A22C29" w:rsidTr="008477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29" w:rsidRDefault="00A22C29" w:rsidP="0084779B">
            <w:pPr>
              <w:rPr>
                <w:lang w:val="af-ZA"/>
              </w:rPr>
            </w:pPr>
            <w:r>
              <w:rPr>
                <w:lang w:val="af-ZA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29" w:rsidRPr="0070220E" w:rsidRDefault="00785126" w:rsidP="0084779B">
            <w:pPr>
              <w:rPr>
                <w:sz w:val="22"/>
                <w:lang w:val="af-ZA"/>
              </w:rPr>
            </w:pPr>
            <w:r w:rsidRPr="0070220E">
              <w:rPr>
                <w:sz w:val="22"/>
                <w:lang w:val="af-ZA"/>
              </w:rPr>
              <w:t xml:space="preserve">Լույսերի վառման, ամանորյա տոնավաճառի կազմակերպում, բեմական ծախսեր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29" w:rsidRDefault="00785126" w:rsidP="00785126">
            <w:pPr>
              <w:jc w:val="right"/>
              <w:rPr>
                <w:lang w:val="af-ZA"/>
              </w:rPr>
            </w:pPr>
            <w:r>
              <w:rPr>
                <w:lang w:val="af-ZA"/>
              </w:rPr>
              <w:t xml:space="preserve">     9</w:t>
            </w:r>
            <w:r w:rsidR="00A22C29">
              <w:rPr>
                <w:lang w:val="af-ZA"/>
              </w:rPr>
              <w:t xml:space="preserve">00 000 </w:t>
            </w:r>
          </w:p>
        </w:tc>
      </w:tr>
      <w:tr w:rsidR="00A22C29" w:rsidTr="008477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29" w:rsidRDefault="00A22C29" w:rsidP="0084779B">
            <w:pPr>
              <w:rPr>
                <w:lang w:val="af-ZA"/>
              </w:rPr>
            </w:pPr>
            <w:r>
              <w:rPr>
                <w:lang w:val="af-ZA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29" w:rsidRPr="0070220E" w:rsidRDefault="00A22C29" w:rsidP="0084779B">
            <w:pPr>
              <w:rPr>
                <w:sz w:val="22"/>
                <w:lang w:val="af-ZA"/>
              </w:rPr>
            </w:pPr>
            <w:r w:rsidRPr="0070220E">
              <w:rPr>
                <w:sz w:val="22"/>
                <w:lang w:val="af-ZA"/>
              </w:rPr>
              <w:t>Կազմակերպչական և հյուրասիրության  ծախսեր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29" w:rsidRDefault="00785126" w:rsidP="00785126">
            <w:pPr>
              <w:jc w:val="right"/>
              <w:rPr>
                <w:lang w:val="af-ZA"/>
              </w:rPr>
            </w:pPr>
            <w:r>
              <w:rPr>
                <w:lang w:val="af-ZA"/>
              </w:rPr>
              <w:t xml:space="preserve">     </w:t>
            </w:r>
            <w:r w:rsidR="00A22C29">
              <w:rPr>
                <w:lang w:val="af-ZA"/>
              </w:rPr>
              <w:t>600 000</w:t>
            </w:r>
          </w:p>
        </w:tc>
      </w:tr>
      <w:tr w:rsidR="00785126" w:rsidRPr="00785126" w:rsidTr="008477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126" w:rsidRDefault="003C2B14" w:rsidP="0084779B">
            <w:pPr>
              <w:rPr>
                <w:lang w:val="af-ZA"/>
              </w:rPr>
            </w:pPr>
            <w:r>
              <w:rPr>
                <w:lang w:val="af-ZA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126" w:rsidRPr="0070220E" w:rsidRDefault="00785126" w:rsidP="0084779B">
            <w:pPr>
              <w:rPr>
                <w:sz w:val="22"/>
                <w:lang w:val="af-ZA"/>
              </w:rPr>
            </w:pPr>
            <w:r w:rsidRPr="0070220E">
              <w:rPr>
                <w:sz w:val="22"/>
                <w:lang w:val="af-ZA"/>
              </w:rPr>
              <w:t>Լույսերի վառման, ամանորյա տոնավաճառի ձայնային և լուսային տեխնիկայի վարձակալություն, գործարկում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126" w:rsidRDefault="00785126" w:rsidP="00785126">
            <w:pPr>
              <w:jc w:val="right"/>
              <w:rPr>
                <w:lang w:val="af-ZA"/>
              </w:rPr>
            </w:pPr>
            <w:r>
              <w:rPr>
                <w:lang w:val="af-ZA"/>
              </w:rPr>
              <w:t>900 000</w:t>
            </w:r>
          </w:p>
        </w:tc>
      </w:tr>
      <w:tr w:rsidR="00A22C29" w:rsidTr="008477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C29" w:rsidRDefault="00A22C29" w:rsidP="0084779B">
            <w:pPr>
              <w:rPr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29" w:rsidRDefault="00A22C29" w:rsidP="0084779B">
            <w:pPr>
              <w:rPr>
                <w:lang w:val="af-ZA"/>
              </w:rPr>
            </w:pPr>
            <w:r>
              <w:rPr>
                <w:lang w:val="af-ZA"/>
              </w:rPr>
              <w:t>ԸՆԴԱՄԵՆԸ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C29" w:rsidRDefault="00785126" w:rsidP="00507C41">
            <w:pPr>
              <w:jc w:val="right"/>
              <w:rPr>
                <w:lang w:val="af-ZA"/>
              </w:rPr>
            </w:pPr>
            <w:r>
              <w:rPr>
                <w:rFonts w:ascii="Courier New" w:hAnsi="Courier New" w:cs="Courier New"/>
                <w:lang w:val="af-ZA"/>
              </w:rPr>
              <w:t> </w:t>
            </w:r>
            <w:r w:rsidR="00507C41">
              <w:rPr>
                <w:lang w:val="af-ZA"/>
              </w:rPr>
              <w:t xml:space="preserve">5 </w:t>
            </w:r>
            <w:r>
              <w:rPr>
                <w:lang w:val="af-ZA"/>
              </w:rPr>
              <w:t>400 000</w:t>
            </w:r>
          </w:p>
        </w:tc>
      </w:tr>
    </w:tbl>
    <w:p w:rsidR="00430BBB" w:rsidRPr="003A618C" w:rsidRDefault="00430BBB" w:rsidP="00A22C29">
      <w:pPr>
        <w:rPr>
          <w:rFonts w:ascii="GHEA Grapalat" w:hAnsi="GHEA Grapalat"/>
          <w:sz w:val="24"/>
          <w:szCs w:val="24"/>
          <w:lang w:val="af-ZA"/>
        </w:rPr>
      </w:pPr>
    </w:p>
    <w:p w:rsidR="003C2B14" w:rsidRPr="003A618C" w:rsidRDefault="003C2B14" w:rsidP="003A618C">
      <w:pPr>
        <w:ind w:firstLine="708"/>
        <w:jc w:val="both"/>
        <w:rPr>
          <w:rFonts w:ascii="GHEA Grapalat" w:hAnsi="GHEA Grapalat"/>
          <w:lang w:val="af-ZA"/>
        </w:rPr>
      </w:pPr>
      <w:r w:rsidRPr="003A618C">
        <w:rPr>
          <w:rFonts w:ascii="GHEA Grapalat" w:hAnsi="GHEA Grapalat"/>
          <w:lang w:val="af-ZA"/>
        </w:rPr>
        <w:t xml:space="preserve">Բացի վերոհիշյալ մշակութային ծախսերից, անհրաժեշտ է կատարել  նաև տոնածառի տոնական լուսավորման հետ կապված տարատեսակ ծախսեր, ինչպես նաև քաղաքի որոշ հատվածներում իրականացնել տոնական դեկորների տեղադրման և լուսավորման աշխատանքներ՝ </w:t>
      </w:r>
      <w:r w:rsidR="00507C41" w:rsidRPr="003A618C">
        <w:rPr>
          <w:rFonts w:ascii="GHEA Grapalat" w:hAnsi="GHEA Grapalat"/>
          <w:lang w:val="af-ZA"/>
        </w:rPr>
        <w:t xml:space="preserve"> </w:t>
      </w:r>
      <w:r w:rsidRPr="003A618C">
        <w:rPr>
          <w:rFonts w:ascii="GHEA Grapalat" w:hAnsi="GHEA Grapalat"/>
          <w:lang w:val="af-ZA"/>
        </w:rPr>
        <w:t>5</w:t>
      </w:r>
      <w:r w:rsidRPr="003A618C">
        <w:rPr>
          <w:rFonts w:ascii="Courier New" w:hAnsi="Courier New" w:cs="Courier New"/>
          <w:lang w:val="af-ZA"/>
        </w:rPr>
        <w:t> </w:t>
      </w:r>
      <w:r w:rsidRPr="003A618C">
        <w:rPr>
          <w:rFonts w:ascii="GHEA Grapalat" w:hAnsi="GHEA Grapalat"/>
          <w:lang w:val="af-ZA"/>
        </w:rPr>
        <w:t xml:space="preserve">000 000 դրամ /հինգ միլիոն դրամ/ արժողությամբ:  </w:t>
      </w:r>
    </w:p>
    <w:p w:rsidR="00507C41" w:rsidRPr="00507C41" w:rsidRDefault="00A22C29" w:rsidP="00A22C29">
      <w:pPr>
        <w:tabs>
          <w:tab w:val="left" w:pos="1485"/>
        </w:tabs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hy-AM"/>
        </w:rPr>
        <w:t xml:space="preserve">    </w:t>
      </w:r>
    </w:p>
    <w:p w:rsidR="00A22C29" w:rsidRPr="00507C41" w:rsidRDefault="00507C41" w:rsidP="00A22C29">
      <w:pPr>
        <w:tabs>
          <w:tab w:val="left" w:pos="1485"/>
        </w:tabs>
        <w:rPr>
          <w:rFonts w:ascii="GHEA Grapalat" w:hAnsi="GHEA Grapalat"/>
          <w:b/>
          <w:sz w:val="20"/>
          <w:szCs w:val="20"/>
          <w:lang w:val="hy-AM"/>
        </w:rPr>
      </w:pPr>
      <w:r w:rsidRPr="00507C41">
        <w:rPr>
          <w:rFonts w:ascii="GHEA Grapalat" w:hAnsi="GHEA Grapalat"/>
          <w:b/>
          <w:sz w:val="20"/>
          <w:szCs w:val="20"/>
          <w:lang w:val="af-ZA"/>
        </w:rPr>
        <w:t xml:space="preserve">    </w:t>
      </w:r>
      <w:r w:rsidR="00A22C29" w:rsidRPr="00507C41">
        <w:rPr>
          <w:rFonts w:ascii="GHEA Grapalat" w:hAnsi="GHEA Grapalat"/>
          <w:b/>
          <w:sz w:val="20"/>
          <w:szCs w:val="20"/>
          <w:lang w:val="hy-AM"/>
        </w:rPr>
        <w:t xml:space="preserve"> ՄՇԱԿՈՒՅԹԻ ԵՎ ԵՐԻՏԱՍԱՐԴՈՒԹՅԱՆ</w:t>
      </w:r>
    </w:p>
    <w:p w:rsidR="00322306" w:rsidRDefault="00A22C29" w:rsidP="003A618C">
      <w:pPr>
        <w:tabs>
          <w:tab w:val="left" w:pos="1485"/>
        </w:tabs>
        <w:rPr>
          <w:rFonts w:ascii="GHEA Grapalat" w:hAnsi="GHEA Grapalat"/>
          <w:lang w:val="af-ZA"/>
        </w:rPr>
      </w:pPr>
      <w:r w:rsidRPr="00507C41">
        <w:rPr>
          <w:rFonts w:ascii="GHEA Grapalat" w:hAnsi="GHEA Grapalat"/>
          <w:b/>
          <w:sz w:val="20"/>
          <w:szCs w:val="20"/>
          <w:lang w:val="hy-AM"/>
        </w:rPr>
        <w:t xml:space="preserve">     ՀԱՐՑԵՐԻ ԲԱԺՆԻ  ՊԵՏ՝</w:t>
      </w:r>
      <w:r w:rsidRPr="00A22C2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</w:t>
      </w:r>
      <w:r w:rsidR="00507C41" w:rsidRPr="00507C41">
        <w:rPr>
          <w:rFonts w:ascii="GHEA Grapalat" w:hAnsi="GHEA Grapalat"/>
          <w:b/>
          <w:sz w:val="24"/>
          <w:szCs w:val="24"/>
          <w:lang w:val="hy-AM"/>
        </w:rPr>
        <w:tab/>
      </w:r>
      <w:r w:rsidRPr="00A22C2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A22C29">
        <w:rPr>
          <w:rFonts w:ascii="GHEA Grapalat" w:hAnsi="GHEA Grapalat"/>
          <w:sz w:val="24"/>
          <w:szCs w:val="24"/>
          <w:lang w:val="af-ZA"/>
        </w:rPr>
        <w:t>Լ. Թովմասյան</w:t>
      </w:r>
      <w:r w:rsidR="00322306">
        <w:rPr>
          <w:rFonts w:ascii="GHEA Grapalat" w:hAnsi="GHEA Grapalat"/>
          <w:b/>
          <w:sz w:val="24"/>
          <w:szCs w:val="24"/>
          <w:lang w:val="af-ZA"/>
        </w:rPr>
        <w:t xml:space="preserve">    </w:t>
      </w:r>
    </w:p>
    <w:sectPr w:rsidR="00322306" w:rsidSect="00507C4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7189"/>
    <w:multiLevelType w:val="hybridMultilevel"/>
    <w:tmpl w:val="F962D97E"/>
    <w:lvl w:ilvl="0" w:tplc="967A459C">
      <w:start w:val="1"/>
      <w:numFmt w:val="decimal"/>
      <w:lvlText w:val="%1."/>
      <w:lvlJc w:val="left"/>
      <w:pPr>
        <w:ind w:left="1068" w:hanging="360"/>
      </w:pPr>
      <w:rPr>
        <w:rFonts w:cs="Sylfae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26A3D8F"/>
    <w:multiLevelType w:val="hybridMultilevel"/>
    <w:tmpl w:val="B90A500C"/>
    <w:lvl w:ilvl="0" w:tplc="41ACB6F8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322306"/>
    <w:rsid w:val="00322306"/>
    <w:rsid w:val="003402BE"/>
    <w:rsid w:val="003A618C"/>
    <w:rsid w:val="003C2B14"/>
    <w:rsid w:val="003D2AE9"/>
    <w:rsid w:val="00430BBB"/>
    <w:rsid w:val="00507C41"/>
    <w:rsid w:val="006137B8"/>
    <w:rsid w:val="0070220E"/>
    <w:rsid w:val="00785126"/>
    <w:rsid w:val="00A22C29"/>
    <w:rsid w:val="00A4440E"/>
    <w:rsid w:val="00AB31C0"/>
    <w:rsid w:val="00D90082"/>
    <w:rsid w:val="00DC1C14"/>
    <w:rsid w:val="00F87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306"/>
    <w:pPr>
      <w:ind w:left="720"/>
      <w:contextualSpacing/>
    </w:pPr>
  </w:style>
  <w:style w:type="table" w:styleId="a4">
    <w:name w:val="Table Grid"/>
    <w:basedOn w:val="a1"/>
    <w:uiPriority w:val="59"/>
    <w:rsid w:val="00A22C2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http:/mul.gyumricity.am/tasks/docs/attachment.php?id=150730&amp;fn=amanor+2021.docx&amp;out=1&amp;token=</cp:keywords>
  <cp:lastModifiedBy>Admin</cp:lastModifiedBy>
  <cp:revision>2</cp:revision>
  <dcterms:created xsi:type="dcterms:W3CDTF">2021-11-15T07:19:00Z</dcterms:created>
  <dcterms:modified xsi:type="dcterms:W3CDTF">2021-11-15T07:19:00Z</dcterms:modified>
</cp:coreProperties>
</file>